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625" w:rsidRPr="00A12337" w:rsidRDefault="00D06028" w:rsidP="00DA02C8">
      <w:pPr>
        <w:rPr>
          <w:lang w:val="it-IT"/>
        </w:rPr>
      </w:pPr>
      <w:r w:rsidRPr="00A12337">
        <w:rPr>
          <w:lang w:val="it-IT"/>
        </w:rPr>
        <w:t>Quali sono le caratteristiche essenziali che un progetto europeo deve avere per essere in linea con gli standard della Commissione?</w:t>
      </w:r>
    </w:p>
    <w:p w:rsidR="00A06625" w:rsidRPr="00A12337" w:rsidRDefault="00D06028" w:rsidP="00DA02C8">
      <w:pPr>
        <w:rPr>
          <w:lang w:val="it-IT"/>
        </w:rPr>
      </w:pPr>
      <w:r w:rsidRPr="00A12337">
        <w:rPr>
          <w:lang w:val="it-IT"/>
        </w:rPr>
        <w:t>Scrivere un progetto europeo è un’impresa ardua. Spesso è difficile comprendere come compilare il formulario in maniera ottimale. I criteri di valutazione definiti dal bando ci aiutano senz’altro ad orientarci, ma alla base dell’attività di stesura devono essere chiare le caratteristiche che non possono mancare per rendere il progetto competitivo.</w:t>
      </w:r>
    </w:p>
    <w:p w:rsidR="00A06625" w:rsidRPr="00A12337" w:rsidRDefault="00D06028" w:rsidP="00DA02C8">
      <w:pPr>
        <w:rPr>
          <w:lang w:val="it-IT"/>
        </w:rPr>
      </w:pPr>
      <w:r w:rsidRPr="00A12337">
        <w:rPr>
          <w:lang w:val="it-IT"/>
        </w:rPr>
        <w:t xml:space="preserve">    Segui il corso “Tecniche e metodi per la redazione di progetti europei”</w:t>
      </w:r>
    </w:p>
    <w:p w:rsidR="00A06625" w:rsidRPr="00A12337" w:rsidRDefault="00D06028" w:rsidP="00DA02C8">
      <w:pPr>
        <w:rPr>
          <w:lang w:val="it-IT"/>
        </w:rPr>
      </w:pPr>
      <w:r w:rsidRPr="00A12337">
        <w:rPr>
          <w:lang w:val="it-IT"/>
        </w:rPr>
        <w:t xml:space="preserve"> </w:t>
      </w:r>
      <w:r w:rsidR="00A06625" w:rsidRPr="00A12337">
        <w:rPr>
          <w:lang w:val="it-IT"/>
        </w:rPr>
        <w:t xml:space="preserve"> </w:t>
      </w:r>
      <w:r w:rsidRPr="00A12337">
        <w:rPr>
          <w:lang w:val="it-IT"/>
        </w:rPr>
        <w:t>1) ABSTRACT IMMEDIATO ED EFFICACE</w:t>
      </w:r>
    </w:p>
    <w:p w:rsidR="00A06625" w:rsidRPr="00A12337" w:rsidRDefault="00D06028" w:rsidP="00DA02C8">
      <w:pPr>
        <w:rPr>
          <w:lang w:val="it-IT"/>
        </w:rPr>
      </w:pPr>
      <w:r w:rsidRPr="00A12337">
        <w:rPr>
          <w:lang w:val="it-IT"/>
        </w:rPr>
        <w:t>L’</w:t>
      </w:r>
      <w:proofErr w:type="spellStart"/>
      <w:r w:rsidRPr="00A12337">
        <w:rPr>
          <w:lang w:val="it-IT"/>
        </w:rPr>
        <w:t>abstract</w:t>
      </w:r>
      <w:proofErr w:type="spellEnd"/>
      <w:r w:rsidRPr="00A12337">
        <w:rPr>
          <w:lang w:val="it-IT"/>
        </w:rPr>
        <w:t xml:space="preserve"> è il biglietto da visita del progetto europeo. Per essere giudicato efficace ai fini della valutazione, deve evidenziare in maniera chiara ed immediata obiettivi generali e specifici del progetto, richiamare il bando di riferimento e definire quali competenze sono necessarie per la realizzazione delle attività.</w:t>
      </w:r>
    </w:p>
    <w:p w:rsidR="00A06625" w:rsidRPr="00A12337" w:rsidRDefault="00D06028" w:rsidP="00DA02C8">
      <w:pPr>
        <w:rPr>
          <w:lang w:val="it-IT"/>
        </w:rPr>
      </w:pPr>
      <w:r w:rsidRPr="00A12337">
        <w:rPr>
          <w:lang w:val="it-IT"/>
        </w:rPr>
        <w:t xml:space="preserve"> </w:t>
      </w:r>
      <w:r w:rsidR="00A06625" w:rsidRPr="00A12337">
        <w:rPr>
          <w:lang w:val="it-IT"/>
        </w:rPr>
        <w:t xml:space="preserve"> </w:t>
      </w:r>
      <w:r w:rsidRPr="00A12337">
        <w:rPr>
          <w:lang w:val="it-IT"/>
        </w:rPr>
        <w:t>2) PARTENARIATO SOLIDO E COMPETENTE</w:t>
      </w:r>
    </w:p>
    <w:p w:rsidR="00A06625" w:rsidRPr="00A12337" w:rsidRDefault="00D06028" w:rsidP="00DA02C8">
      <w:pPr>
        <w:rPr>
          <w:lang w:val="it-IT"/>
        </w:rPr>
      </w:pPr>
      <w:r w:rsidRPr="00A12337">
        <w:rPr>
          <w:lang w:val="it-IT"/>
        </w:rPr>
        <w:t>La scelta dei partner nel progetto europeo non deve essere casuale. La parola d’ordine è “complementarietà”: assicuriamoci che il partenariato garantisca la copertura di tutte le competenze specifiche necessarie per la realizzazione delle attività-chiave del progetto.</w:t>
      </w:r>
    </w:p>
    <w:p w:rsidR="00A06625" w:rsidRPr="00A12337" w:rsidRDefault="00D06028" w:rsidP="00DA02C8">
      <w:pPr>
        <w:rPr>
          <w:lang w:val="it-IT"/>
        </w:rPr>
      </w:pPr>
      <w:r w:rsidRPr="00A12337">
        <w:rPr>
          <w:lang w:val="it-IT"/>
        </w:rPr>
        <w:t xml:space="preserve"> </w:t>
      </w:r>
      <w:r w:rsidR="00A06625" w:rsidRPr="00A12337">
        <w:rPr>
          <w:lang w:val="it-IT"/>
        </w:rPr>
        <w:t xml:space="preserve"> </w:t>
      </w:r>
      <w:r w:rsidRPr="00A12337">
        <w:rPr>
          <w:lang w:val="it-IT"/>
        </w:rPr>
        <w:t>3) STATO DELL’ARTE</w:t>
      </w:r>
    </w:p>
    <w:p w:rsidR="00A06625" w:rsidRPr="00A12337" w:rsidRDefault="00D06028" w:rsidP="00DA02C8">
      <w:pPr>
        <w:rPr>
          <w:lang w:val="it-IT"/>
        </w:rPr>
      </w:pPr>
      <w:r w:rsidRPr="00A12337">
        <w:rPr>
          <w:lang w:val="it-IT"/>
        </w:rPr>
        <w:t>Un progetto nasce sempre da un bisogno concreto a cui si vuole dare risposta. Dimostriamo di essere aggiornati sulla situazione di parten</w:t>
      </w:r>
      <w:bookmarkStart w:id="0" w:name="_GoBack"/>
      <w:bookmarkEnd w:id="0"/>
      <w:r w:rsidRPr="00A12337">
        <w:rPr>
          <w:lang w:val="it-IT"/>
        </w:rPr>
        <w:t>za su cui il progetto vuole intervenire, descrivendo il problema reale che rileviamo all’interno del contesto di riferimento o dello specifico gruppo target.</w:t>
      </w:r>
    </w:p>
    <w:p w:rsidR="00A06625" w:rsidRPr="00A12337" w:rsidRDefault="00D06028" w:rsidP="00DA02C8">
      <w:pPr>
        <w:rPr>
          <w:lang w:val="it-IT"/>
        </w:rPr>
      </w:pPr>
      <w:r w:rsidRPr="00A12337">
        <w:rPr>
          <w:lang w:val="it-IT"/>
        </w:rPr>
        <w:t xml:space="preserve"> </w:t>
      </w:r>
      <w:r w:rsidR="00A06625" w:rsidRPr="00A12337">
        <w:rPr>
          <w:lang w:val="it-IT"/>
        </w:rPr>
        <w:t xml:space="preserve"> </w:t>
      </w:r>
      <w:r w:rsidRPr="00A12337">
        <w:rPr>
          <w:lang w:val="it-IT"/>
        </w:rPr>
        <w:t>4) COERENZA INTERNA DEL PROGETTO</w:t>
      </w:r>
    </w:p>
    <w:p w:rsidR="00A06625" w:rsidRPr="00A12337" w:rsidRDefault="00D06028" w:rsidP="00DA02C8">
      <w:pPr>
        <w:rPr>
          <w:lang w:val="it-IT"/>
        </w:rPr>
      </w:pPr>
      <w:r w:rsidRPr="00A12337">
        <w:rPr>
          <w:lang w:val="it-IT"/>
        </w:rPr>
        <w:t>Obiettivi, strategia e attività di un progetto europeo devono essere legati da un filo conduttore. Definiamo le finalità  e decliniamole in obiettivo generale e obiettivi specifici. Descriviamo le attività che saranno realizzate per raggiungere tali obiettivi, specificando quale sarà la metodologia utilizzata.</w:t>
      </w:r>
    </w:p>
    <w:p w:rsidR="00A06625" w:rsidRPr="00A12337" w:rsidRDefault="00D06028" w:rsidP="00DA02C8">
      <w:pPr>
        <w:rPr>
          <w:lang w:val="it-IT"/>
        </w:rPr>
      </w:pPr>
      <w:r w:rsidRPr="00A12337">
        <w:rPr>
          <w:lang w:val="it-IT"/>
        </w:rPr>
        <w:t>Sulla base degli obiettivi così definiti, il progetto dovrà prevedere una serie di risultati da raggiungere attraverso la realizzazione delle attività previste.</w:t>
      </w:r>
    </w:p>
    <w:p w:rsidR="00A06625" w:rsidRPr="00A12337" w:rsidRDefault="00D06028" w:rsidP="00DA02C8">
      <w:pPr>
        <w:rPr>
          <w:lang w:val="it-IT"/>
        </w:rPr>
      </w:pPr>
      <w:r w:rsidRPr="00A12337">
        <w:rPr>
          <w:lang w:val="it-IT"/>
        </w:rPr>
        <w:t xml:space="preserve"> </w:t>
      </w:r>
      <w:r w:rsidR="00A06625" w:rsidRPr="00A12337">
        <w:rPr>
          <w:lang w:val="it-IT"/>
        </w:rPr>
        <w:t xml:space="preserve"> </w:t>
      </w:r>
      <w:r w:rsidRPr="00A12337">
        <w:rPr>
          <w:lang w:val="it-IT"/>
        </w:rPr>
        <w:t>5) COERENZA TRA PROGETTO E PROGRAMMA DI FINANZIAMENTO</w:t>
      </w:r>
    </w:p>
    <w:p w:rsidR="00A06625" w:rsidRPr="00A12337" w:rsidRDefault="00D06028" w:rsidP="00DA02C8">
      <w:pPr>
        <w:rPr>
          <w:lang w:val="it-IT"/>
        </w:rPr>
      </w:pPr>
      <w:r w:rsidRPr="00A12337">
        <w:rPr>
          <w:lang w:val="it-IT"/>
        </w:rPr>
        <w:t>Obiettivi, attività e risultati del progetto devono dimostrare di essere in linea con le priorità di intervento e le finalità sancite dal bando e dal programma, facendone esplicito riferimento all’interno della proposta progettuale.</w:t>
      </w:r>
    </w:p>
    <w:p w:rsidR="00A06625" w:rsidRPr="00A12337" w:rsidRDefault="00D06028" w:rsidP="00DA02C8">
      <w:pPr>
        <w:rPr>
          <w:lang w:val="it-IT"/>
        </w:rPr>
      </w:pPr>
      <w:r w:rsidRPr="00A12337">
        <w:rPr>
          <w:lang w:val="it-IT"/>
        </w:rPr>
        <w:t xml:space="preserve"> </w:t>
      </w:r>
      <w:r w:rsidR="00A06625" w:rsidRPr="00A12337">
        <w:rPr>
          <w:lang w:val="it-IT"/>
        </w:rPr>
        <w:t xml:space="preserve"> </w:t>
      </w:r>
      <w:r w:rsidRPr="00A12337">
        <w:rPr>
          <w:lang w:val="it-IT"/>
        </w:rPr>
        <w:t>6) BUDGET COERENTE E SOSTENIBILE</w:t>
      </w:r>
    </w:p>
    <w:p w:rsidR="00A06625" w:rsidRPr="00A12337" w:rsidRDefault="00D06028" w:rsidP="00DA02C8">
      <w:pPr>
        <w:rPr>
          <w:lang w:val="it-IT"/>
        </w:rPr>
      </w:pPr>
      <w:r w:rsidRPr="00A12337">
        <w:rPr>
          <w:lang w:val="it-IT"/>
        </w:rPr>
        <w:t>Il budget di un progetto europeo deve essere elaborato in maniera analitica e dettagliata, assicurando che per ciascuna attività di progetto siano allocate risorse dedicate, necessarie a garantirne la realizzazione con la massima efficacia.</w:t>
      </w:r>
    </w:p>
    <w:p w:rsidR="00A06625" w:rsidRPr="00A12337" w:rsidRDefault="00D06028" w:rsidP="00DA02C8">
      <w:pPr>
        <w:rPr>
          <w:lang w:val="it-IT"/>
        </w:rPr>
      </w:pPr>
      <w:r w:rsidRPr="00A12337">
        <w:rPr>
          <w:lang w:val="it-IT"/>
        </w:rPr>
        <w:t xml:space="preserve">    Segui il corso “Budget e rendicontazione dei progetti europei”</w:t>
      </w:r>
    </w:p>
    <w:p w:rsidR="00A06625" w:rsidRPr="00A12337" w:rsidRDefault="00D06028" w:rsidP="00DA02C8">
      <w:pPr>
        <w:rPr>
          <w:lang w:val="it-IT"/>
        </w:rPr>
      </w:pPr>
      <w:r w:rsidRPr="00A12337">
        <w:rPr>
          <w:lang w:val="it-IT"/>
        </w:rPr>
        <w:t xml:space="preserve"> </w:t>
      </w:r>
      <w:r w:rsidR="00A06625" w:rsidRPr="00A12337">
        <w:rPr>
          <w:lang w:val="it-IT"/>
        </w:rPr>
        <w:t xml:space="preserve"> </w:t>
      </w:r>
      <w:r w:rsidRPr="00A12337">
        <w:rPr>
          <w:lang w:val="it-IT"/>
        </w:rPr>
        <w:t>7) IMPATTI MISURABILI</w:t>
      </w:r>
    </w:p>
    <w:p w:rsidR="00A06625" w:rsidRPr="00A12337" w:rsidRDefault="00D06028" w:rsidP="00DA02C8">
      <w:pPr>
        <w:rPr>
          <w:lang w:val="it-IT"/>
        </w:rPr>
      </w:pPr>
      <w:r w:rsidRPr="00A12337">
        <w:rPr>
          <w:lang w:val="it-IT"/>
        </w:rPr>
        <w:lastRenderedPageBreak/>
        <w:t>Il progetto europeo deve produrre impatti a lungo termine. È necessario spiegare come le attività di progetto e i risultati ottenuti contribuiranno a modificare la situazione di partenza descritta nell’analisi di contesto. Gli impatti devono essere misurabili.</w:t>
      </w:r>
    </w:p>
    <w:p w:rsidR="00A06625" w:rsidRPr="00A12337" w:rsidRDefault="00D06028" w:rsidP="00DA02C8">
      <w:pPr>
        <w:rPr>
          <w:lang w:val="it-IT"/>
        </w:rPr>
      </w:pPr>
      <w:r w:rsidRPr="00A12337">
        <w:rPr>
          <w:lang w:val="it-IT"/>
        </w:rPr>
        <w:t xml:space="preserve"> </w:t>
      </w:r>
      <w:r w:rsidR="00A06625" w:rsidRPr="00A12337">
        <w:rPr>
          <w:lang w:val="it-IT"/>
        </w:rPr>
        <w:t xml:space="preserve"> </w:t>
      </w:r>
      <w:r w:rsidRPr="00A12337">
        <w:rPr>
          <w:lang w:val="it-IT"/>
        </w:rPr>
        <w:t>8) PIANO DI COMUNICAZIONE EFFICACE</w:t>
      </w:r>
    </w:p>
    <w:p w:rsidR="00A06625" w:rsidRPr="00A12337" w:rsidRDefault="00D06028" w:rsidP="00DA02C8">
      <w:pPr>
        <w:rPr>
          <w:lang w:val="it-IT"/>
        </w:rPr>
      </w:pPr>
      <w:r w:rsidRPr="00A12337">
        <w:rPr>
          <w:lang w:val="it-IT"/>
        </w:rPr>
        <w:t>Definiamo un piano di comunicazione che assicuri massima visibilità al progetto, una disseminazione ottimale dei risultati e il coinvolgimento degli stakeholder dello specifico settore o ambito di intervento del progetto europeo.</w:t>
      </w:r>
    </w:p>
    <w:p w:rsidR="00A06625" w:rsidRPr="00A12337" w:rsidRDefault="00D06028" w:rsidP="00DA02C8">
      <w:pPr>
        <w:rPr>
          <w:lang w:val="it-IT"/>
        </w:rPr>
      </w:pPr>
      <w:r w:rsidRPr="00A12337">
        <w:rPr>
          <w:lang w:val="it-IT"/>
        </w:rPr>
        <w:t xml:space="preserve"> </w:t>
      </w:r>
      <w:r w:rsidR="00A06625" w:rsidRPr="00A12337">
        <w:rPr>
          <w:lang w:val="it-IT"/>
        </w:rPr>
        <w:t xml:space="preserve"> </w:t>
      </w:r>
      <w:r w:rsidRPr="00A12337">
        <w:rPr>
          <w:lang w:val="it-IT"/>
        </w:rPr>
        <w:t>9) MANAGEMENT DI QUALITÀ</w:t>
      </w:r>
    </w:p>
    <w:p w:rsidR="00A06625" w:rsidRPr="00A12337" w:rsidRDefault="00D06028" w:rsidP="00DA02C8">
      <w:pPr>
        <w:rPr>
          <w:lang w:val="it-IT"/>
        </w:rPr>
      </w:pPr>
      <w:r w:rsidRPr="00A12337">
        <w:rPr>
          <w:lang w:val="it-IT"/>
        </w:rPr>
        <w:t>Il progetto europeo deve prevedere e definire in maniera chiara un piano di coordinamento tra partner di progetto e risorse coinvolte, di gestione amministrativa e finanziaria e di garanzia della qualità delle attività e dei risultati.</w:t>
      </w:r>
    </w:p>
    <w:p w:rsidR="00A06625" w:rsidRPr="00A12337" w:rsidRDefault="00D06028" w:rsidP="00DA02C8">
      <w:pPr>
        <w:rPr>
          <w:lang w:val="it-IT"/>
        </w:rPr>
      </w:pPr>
      <w:r w:rsidRPr="00A12337">
        <w:rPr>
          <w:lang w:val="it-IT"/>
        </w:rPr>
        <w:t xml:space="preserve"> </w:t>
      </w:r>
      <w:r w:rsidR="00A06625" w:rsidRPr="00A12337">
        <w:rPr>
          <w:lang w:val="it-IT"/>
        </w:rPr>
        <w:t xml:space="preserve"> </w:t>
      </w:r>
      <w:r w:rsidRPr="00A12337">
        <w:rPr>
          <w:lang w:val="it-IT"/>
        </w:rPr>
        <w:t>10) TERMINOLOGIA COMPRENSIBILE PER IL VALUTATORE</w:t>
      </w:r>
    </w:p>
    <w:p w:rsidR="00A06625" w:rsidRPr="00A12337" w:rsidRDefault="00D06028" w:rsidP="00DA02C8">
      <w:pPr>
        <w:rPr>
          <w:lang w:val="it-IT"/>
        </w:rPr>
      </w:pPr>
      <w:r w:rsidRPr="00A12337">
        <w:rPr>
          <w:lang w:val="it-IT"/>
        </w:rPr>
        <w:t>Aiutiamo il valutatore a comprendere chiaramente obiettivi, attività e strategie del progetto. È consigliabile evitare l’utilizzo di tecnicismi o acronimi incomprensibili senza dare una spiegazione chiara del loro significato.</w:t>
      </w:r>
      <w:r w:rsidR="00A06625" w:rsidRPr="00A12337">
        <w:rPr>
          <w:lang w:val="it-IT"/>
        </w:rPr>
        <w:t xml:space="preserve"> </w:t>
      </w:r>
      <w:r w:rsidR="00DA02C8" w:rsidRPr="00A12337">
        <w:rPr>
          <w:lang w:val="it-IT"/>
        </w:rPr>
        <w:br w:type="page"/>
      </w:r>
      <w:r w:rsidR="00A06625" w:rsidRPr="00A12337">
        <w:rPr>
          <w:lang w:val="it-IT"/>
        </w:rPr>
        <w:lastRenderedPageBreak/>
        <w:t xml:space="preserve"> </w:t>
      </w:r>
      <w:r w:rsidR="00DA02C8" w:rsidRPr="00A12337">
        <w:rPr>
          <w:lang w:val="it-IT"/>
        </w:rPr>
        <w:t>Perché nasce PROCHILD?</w:t>
      </w:r>
    </w:p>
    <w:p w:rsidR="00A06625" w:rsidRPr="00A12337" w:rsidRDefault="00DA02C8" w:rsidP="00DA02C8">
      <w:pPr>
        <w:rPr>
          <w:lang w:val="it-IT"/>
        </w:rPr>
      </w:pPr>
      <w:r w:rsidRPr="00A12337">
        <w:rPr>
          <w:lang w:val="it-IT"/>
        </w:rPr>
        <w:t>PROCHILD è un progetto che affronta il problema dell’abuso e del maltrattamento nei confronti dei minori.  Nasce dall’esigenza di fornire una migliore integrazione tra i servizi sanitari, i servizi sociali, le scuole, le strutture per la prima infanzia, le autorità giudiziarie e le forze di polizia che lavorano per la protezione di bambini e adolescenti.</w:t>
      </w:r>
    </w:p>
    <w:p w:rsidR="00A06625" w:rsidRPr="00A12337" w:rsidRDefault="00DA02C8" w:rsidP="00DA02C8">
      <w:pPr>
        <w:rPr>
          <w:lang w:val="it-IT"/>
        </w:rPr>
      </w:pPr>
      <w:r w:rsidRPr="00A12337">
        <w:rPr>
          <w:lang w:val="it-IT"/>
        </w:rPr>
        <w:t>Si focalizza, quindi, sull’esigenza di affrontare la sotto-rappresentazione e la frammentazione dei servizi, con l’intento di unire competenze diverse, ma complementari, e fornendo un tipo di intervento che prevede un modello integrato e multi-professionale di cooperazione tra i soggetti che lavorano in risposta ai casi di violenza sui minori.</w:t>
      </w:r>
    </w:p>
    <w:p w:rsidR="00A06625" w:rsidRPr="00A12337" w:rsidRDefault="00DA02C8" w:rsidP="00DA02C8">
      <w:pPr>
        <w:rPr>
          <w:lang w:val="it-IT"/>
        </w:rPr>
      </w:pPr>
      <w:r w:rsidRPr="00A12337">
        <w:rPr>
          <w:lang w:val="it-IT"/>
        </w:rPr>
        <w:t xml:space="preserve"> </w:t>
      </w:r>
      <w:r w:rsidR="00A06625" w:rsidRPr="00A12337">
        <w:rPr>
          <w:lang w:val="it-IT"/>
        </w:rPr>
        <w:t xml:space="preserve"> </w:t>
      </w:r>
      <w:r w:rsidRPr="00A12337">
        <w:rPr>
          <w:lang w:val="it-IT"/>
        </w:rPr>
        <w:t>Cosa rende PROCHILD un caso di successo?</w:t>
      </w:r>
    </w:p>
    <w:p w:rsidR="00A06625" w:rsidRPr="00A12337" w:rsidRDefault="00DA02C8" w:rsidP="00DA02C8">
      <w:pPr>
        <w:rPr>
          <w:lang w:val="it-IT"/>
        </w:rPr>
      </w:pPr>
      <w:r w:rsidRPr="00A12337">
        <w:rPr>
          <w:lang w:val="it-IT"/>
        </w:rPr>
        <w:t xml:space="preserve">    Visione europea: PROCHILD è coerente con almeno due tra gli obiettivi più importanti perseguiti dal programma europeo REC: “Promuovere i diritti del bambino” e “Prevenire la violenza contro bambini, giovani, donne e altri gruppi a rischio (Daphne)”.</w:t>
      </w:r>
      <w:r w:rsidR="00A06625" w:rsidRPr="00A12337">
        <w:rPr>
          <w:lang w:val="it-IT"/>
        </w:rPr>
        <w:t xml:space="preserve"> </w:t>
      </w:r>
      <w:r w:rsidRPr="00A12337">
        <w:rPr>
          <w:lang w:val="it-IT"/>
        </w:rPr>
        <w:t xml:space="preserve">    Concretezza: intende fornire un modello integrato in grado di superare ostacoli di tipo burocratico realmente esistenti che troppo spesso impediscono un approccio tempestivo e flessibile rispetto ad un problema così complesso come quello della la violenza sui minori.</w:t>
      </w:r>
      <w:r w:rsidR="00A06625" w:rsidRPr="00A12337">
        <w:rPr>
          <w:lang w:val="it-IT"/>
        </w:rPr>
        <w:t xml:space="preserve"> </w:t>
      </w:r>
      <w:r w:rsidRPr="00A12337">
        <w:rPr>
          <w:lang w:val="it-IT"/>
        </w:rPr>
        <w:t xml:space="preserve">    Sostenibilità: promuove un’integrazione multidisciplinare di servizi già esistenti attraverso una visione il più possibile completa e collaborativa, in modo da generare un aumento delle competenze delle figure professionali impegnate nell’attività di presa in carico del minore vittima di violenza.</w:t>
      </w:r>
      <w:r w:rsidR="00A06625" w:rsidRPr="00A12337">
        <w:rPr>
          <w:lang w:val="it-IT"/>
        </w:rPr>
        <w:t xml:space="preserve"> </w:t>
      </w:r>
      <w:r w:rsidRPr="00A12337">
        <w:rPr>
          <w:lang w:val="it-IT"/>
        </w:rPr>
        <w:t xml:space="preserve">    Replicabilità e Innovazione: vuole fornire un modello integrato e condiviso, adattabile e trasferibile nei diversi contesti europei, che si avvalga delle buone prassi e dei punti di forza di ciascuna realtà coinvolta, attraverso il rafforzamento della rete interdisciplinare dei servizi di presa in carico dei minori vittime di abusi.</w:t>
      </w:r>
      <w:r w:rsidR="00A06625" w:rsidRPr="00A12337">
        <w:rPr>
          <w:lang w:val="it-IT"/>
        </w:rPr>
        <w:t xml:space="preserve"> </w:t>
      </w:r>
      <w:r w:rsidRPr="00A12337">
        <w:rPr>
          <w:lang w:val="it-IT"/>
        </w:rPr>
        <w:t xml:space="preserve">    Partenariato: i partner coinvolti sono enti e associazioni che possiedono una comprovata esperienza e una conoscenza specifica sul tema della violenza sui minori, come ad esempio “La </w:t>
      </w:r>
      <w:proofErr w:type="spellStart"/>
      <w:r w:rsidRPr="00A12337">
        <w:rPr>
          <w:lang w:val="it-IT"/>
        </w:rPr>
        <w:t>Voix</w:t>
      </w:r>
      <w:proofErr w:type="spellEnd"/>
      <w:r w:rsidRPr="00A12337">
        <w:rPr>
          <w:lang w:val="it-IT"/>
        </w:rPr>
        <w:t xml:space="preserve"> de L’enfant (FR)”.</w:t>
      </w:r>
    </w:p>
    <w:p w:rsidR="00A06625" w:rsidRPr="00A12337" w:rsidRDefault="00DA02C8" w:rsidP="00DA02C8">
      <w:pPr>
        <w:rPr>
          <w:lang w:val="it-IT"/>
        </w:rPr>
      </w:pPr>
      <w:r w:rsidRPr="00A12337">
        <w:rPr>
          <w:lang w:val="it-IT"/>
        </w:rPr>
        <w:t xml:space="preserve"> </w:t>
      </w:r>
      <w:r w:rsidR="00A06625" w:rsidRPr="00A12337">
        <w:rPr>
          <w:lang w:val="it-IT"/>
        </w:rPr>
        <w:t xml:space="preserve"> </w:t>
      </w:r>
      <w:r w:rsidRPr="00A12337">
        <w:rPr>
          <w:lang w:val="it-IT"/>
        </w:rPr>
        <w:t>Un caso di successo presenterà quindi le seguenti caratteristiche:</w:t>
      </w:r>
    </w:p>
    <w:p w:rsidR="00DA02C8" w:rsidRPr="005C6C78" w:rsidRDefault="00DA02C8" w:rsidP="00DA02C8">
      <w:pPr>
        <w:rPr>
          <w:lang w:val="it-IT"/>
        </w:rPr>
      </w:pPr>
      <w:r w:rsidRPr="00A12337">
        <w:rPr>
          <w:lang w:val="it-IT"/>
        </w:rPr>
        <w:t xml:space="preserve">    puntare a risolvere problemi riscontrabili in diversi Paesi europei;</w:t>
      </w:r>
      <w:r w:rsidR="00A06625" w:rsidRPr="00A12337">
        <w:rPr>
          <w:lang w:val="it-IT"/>
        </w:rPr>
        <w:t xml:space="preserve"> </w:t>
      </w:r>
      <w:r w:rsidRPr="00A12337">
        <w:rPr>
          <w:lang w:val="it-IT"/>
        </w:rPr>
        <w:t xml:space="preserve">    essere coerente con gli obiettivi del programma di finanziamento;</w:t>
      </w:r>
      <w:r w:rsidR="00A06625" w:rsidRPr="00A12337">
        <w:rPr>
          <w:lang w:val="it-IT"/>
        </w:rPr>
        <w:t xml:space="preserve"> </w:t>
      </w:r>
      <w:r w:rsidRPr="00A12337">
        <w:rPr>
          <w:lang w:val="it-IT"/>
        </w:rPr>
        <w:t xml:space="preserve">    dimostrare concretezza rispetto al problema affrontato attraverso la propria metodologia di intervento e un elenco realistico e misurabile dei risultati attesi;</w:t>
      </w:r>
      <w:r w:rsidR="00A06625" w:rsidRPr="00A12337">
        <w:rPr>
          <w:lang w:val="it-IT"/>
        </w:rPr>
        <w:t xml:space="preserve"> </w:t>
      </w:r>
      <w:r w:rsidRPr="00A12337">
        <w:rPr>
          <w:lang w:val="it-IT"/>
        </w:rPr>
        <w:t xml:space="preserve">    essere innovativo, sostenibile e replicabile in contesti differenti;</w:t>
      </w:r>
      <w:r w:rsidR="00A06625" w:rsidRPr="00A12337">
        <w:rPr>
          <w:lang w:val="it-IT"/>
        </w:rPr>
        <w:t xml:space="preserve"> </w:t>
      </w:r>
      <w:r w:rsidRPr="00A12337">
        <w:rPr>
          <w:lang w:val="it-IT"/>
        </w:rPr>
        <w:t xml:space="preserve">    selezionare partner in grado di apportare un valore aggiunto grazie alla loro esperienza complementare nel settore di riferimento.</w:t>
      </w:r>
      <w:r w:rsidR="00A06625" w:rsidRPr="00A12337">
        <w:rPr>
          <w:lang w:val="it-IT"/>
        </w:rPr>
        <w:t xml:space="preserve"> </w:t>
      </w:r>
    </w:p>
    <w:sectPr w:rsidR="00DA02C8" w:rsidRPr="005C6C78">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E15FB"/>
    <w:multiLevelType w:val="multilevel"/>
    <w:tmpl w:val="F37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A1477"/>
    <w:multiLevelType w:val="hybridMultilevel"/>
    <w:tmpl w:val="1B804B60"/>
    <w:lvl w:ilvl="0" w:tplc="8982A03A">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3179320A"/>
    <w:multiLevelType w:val="multilevel"/>
    <w:tmpl w:val="0409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9024119"/>
    <w:multiLevelType w:val="hybridMultilevel"/>
    <w:tmpl w:val="267AA2AE"/>
    <w:lvl w:ilvl="0" w:tplc="C08EC01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5493C"/>
    <w:multiLevelType w:val="multilevel"/>
    <w:tmpl w:val="8D0E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1A2973"/>
    <w:multiLevelType w:val="multilevel"/>
    <w:tmpl w:val="1B42F1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D2"/>
    <w:rsid w:val="00125835"/>
    <w:rsid w:val="001A7F99"/>
    <w:rsid w:val="00355BD2"/>
    <w:rsid w:val="004F6297"/>
    <w:rsid w:val="005C6C78"/>
    <w:rsid w:val="007137A5"/>
    <w:rsid w:val="00825901"/>
    <w:rsid w:val="008957FF"/>
    <w:rsid w:val="00A06625"/>
    <w:rsid w:val="00A12337"/>
    <w:rsid w:val="00A678AF"/>
    <w:rsid w:val="00D06028"/>
    <w:rsid w:val="00DA02C8"/>
    <w:rsid w:val="00E35A54"/>
    <w:rsid w:val="00F57D10"/>
    <w:rsid w:val="00F7248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02169-5BF2-48C5-ACC6-866E93FF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4F6297"/>
    <w:pPr>
      <w:pageBreakBefore/>
      <w:numPr>
        <w:numId w:val="6"/>
      </w:numPr>
      <w:spacing w:after="119" w:line="240" w:lineRule="auto"/>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4F6297"/>
    <w:pPr>
      <w:keepNext/>
      <w:keepLines/>
      <w:numPr>
        <w:ilvl w:val="1"/>
        <w:numId w:val="6"/>
      </w:numPr>
      <w:spacing w:before="100" w:beforeAutospacing="1" w:after="119" w:line="240" w:lineRule="auto"/>
      <w:ind w:left="578" w:hanging="578"/>
      <w:outlineLvl w:val="1"/>
    </w:pPr>
    <w:rPr>
      <w:rFonts w:ascii="Times New Roman" w:eastAsia="Times New Roman" w:hAnsi="Times New Roman" w:cs="Times New Roman"/>
      <w:b/>
      <w:bCs/>
      <w:color w:val="000000"/>
      <w:sz w:val="36"/>
      <w:szCs w:val="36"/>
    </w:rPr>
  </w:style>
  <w:style w:type="paragraph" w:styleId="Titolo3">
    <w:name w:val="heading 3"/>
    <w:basedOn w:val="Normale"/>
    <w:link w:val="Titolo3Carattere"/>
    <w:uiPriority w:val="9"/>
    <w:qFormat/>
    <w:rsid w:val="004F6297"/>
    <w:pPr>
      <w:numPr>
        <w:ilvl w:val="2"/>
        <w:numId w:val="6"/>
      </w:numPr>
      <w:spacing w:after="119" w:line="240"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2481"/>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rsid w:val="00F72481"/>
    <w:rPr>
      <w:rFonts w:asciiTheme="majorHAnsi" w:eastAsiaTheme="majorEastAsia" w:hAnsiTheme="majorHAnsi" w:cstheme="majorBidi"/>
      <w:color w:val="1F4D78" w:themeColor="accent1" w:themeShade="7F"/>
      <w:sz w:val="24"/>
      <w:szCs w:val="24"/>
    </w:rPr>
  </w:style>
  <w:style w:type="character" w:customStyle="1" w:styleId="Titolo2Carattere">
    <w:name w:val="Titolo 2 Carattere"/>
    <w:basedOn w:val="Carpredefinitoparagrafo"/>
    <w:link w:val="Titolo2"/>
    <w:uiPriority w:val="9"/>
    <w:rsid w:val="004F6297"/>
    <w:rPr>
      <w:rFonts w:ascii="Times New Roman" w:eastAsia="Times New Roman" w:hAnsi="Times New Roman" w:cs="Times New Roman"/>
      <w:b/>
      <w:bCs/>
      <w:color w:val="000000"/>
      <w:sz w:val="36"/>
      <w:szCs w:val="36"/>
    </w:rPr>
  </w:style>
  <w:style w:type="character" w:styleId="Collegamentoipertestuale">
    <w:name w:val="Hyperlink"/>
    <w:basedOn w:val="Carpredefinitoparagrafo"/>
    <w:uiPriority w:val="99"/>
    <w:semiHidden/>
    <w:unhideWhenUsed/>
    <w:rsid w:val="00355B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20838">
      <w:bodyDiv w:val="1"/>
      <w:marLeft w:val="0"/>
      <w:marRight w:val="0"/>
      <w:marTop w:val="0"/>
      <w:marBottom w:val="0"/>
      <w:divBdr>
        <w:top w:val="none" w:sz="0" w:space="0" w:color="auto"/>
        <w:left w:val="none" w:sz="0" w:space="0" w:color="auto"/>
        <w:bottom w:val="none" w:sz="0" w:space="0" w:color="auto"/>
        <w:right w:val="none" w:sz="0" w:space="0" w:color="auto"/>
      </w:divBdr>
      <w:divsChild>
        <w:div w:id="357587545">
          <w:marLeft w:val="0"/>
          <w:marRight w:val="0"/>
          <w:marTop w:val="0"/>
          <w:marBottom w:val="0"/>
          <w:divBdr>
            <w:top w:val="none" w:sz="0" w:space="0" w:color="auto"/>
            <w:left w:val="none" w:sz="0" w:space="0" w:color="auto"/>
            <w:bottom w:val="none" w:sz="0" w:space="0" w:color="auto"/>
            <w:right w:val="none" w:sz="0" w:space="0" w:color="auto"/>
          </w:divBdr>
        </w:div>
        <w:div w:id="1335647521">
          <w:marLeft w:val="0"/>
          <w:marRight w:val="0"/>
          <w:marTop w:val="0"/>
          <w:marBottom w:val="0"/>
          <w:divBdr>
            <w:top w:val="none" w:sz="0" w:space="0" w:color="auto"/>
            <w:left w:val="none" w:sz="0" w:space="0" w:color="auto"/>
            <w:bottom w:val="none" w:sz="0" w:space="0" w:color="auto"/>
            <w:right w:val="none" w:sz="0" w:space="0" w:color="auto"/>
          </w:divBdr>
          <w:divsChild>
            <w:div w:id="1676765177">
              <w:marLeft w:val="0"/>
              <w:marRight w:val="0"/>
              <w:marTop w:val="0"/>
              <w:marBottom w:val="0"/>
              <w:divBdr>
                <w:top w:val="none" w:sz="0" w:space="0" w:color="auto"/>
                <w:left w:val="none" w:sz="0" w:space="0" w:color="auto"/>
                <w:bottom w:val="none" w:sz="0" w:space="0" w:color="auto"/>
                <w:right w:val="none" w:sz="0" w:space="0" w:color="auto"/>
              </w:divBdr>
              <w:divsChild>
                <w:div w:id="89544946">
                  <w:marLeft w:val="0"/>
                  <w:marRight w:val="0"/>
                  <w:marTop w:val="0"/>
                  <w:marBottom w:val="0"/>
                  <w:divBdr>
                    <w:top w:val="none" w:sz="0" w:space="0" w:color="auto"/>
                    <w:left w:val="none" w:sz="0" w:space="0" w:color="auto"/>
                    <w:bottom w:val="none" w:sz="0" w:space="0" w:color="auto"/>
                    <w:right w:val="none" w:sz="0" w:space="0" w:color="auto"/>
                  </w:divBdr>
                  <w:divsChild>
                    <w:div w:id="1971938117">
                      <w:marLeft w:val="0"/>
                      <w:marRight w:val="0"/>
                      <w:marTop w:val="0"/>
                      <w:marBottom w:val="0"/>
                      <w:divBdr>
                        <w:top w:val="none" w:sz="0" w:space="0" w:color="auto"/>
                        <w:left w:val="none" w:sz="0" w:space="0" w:color="auto"/>
                        <w:bottom w:val="none" w:sz="0" w:space="0" w:color="auto"/>
                        <w:right w:val="none" w:sz="0" w:space="0" w:color="auto"/>
                      </w:divBdr>
                      <w:divsChild>
                        <w:div w:id="584075445">
                          <w:marLeft w:val="0"/>
                          <w:marRight w:val="0"/>
                          <w:marTop w:val="0"/>
                          <w:marBottom w:val="0"/>
                          <w:divBdr>
                            <w:top w:val="none" w:sz="0" w:space="0" w:color="auto"/>
                            <w:left w:val="none" w:sz="0" w:space="0" w:color="auto"/>
                            <w:bottom w:val="none" w:sz="0" w:space="0" w:color="auto"/>
                            <w:right w:val="none" w:sz="0" w:space="0" w:color="auto"/>
                          </w:divBdr>
                          <w:divsChild>
                            <w:div w:id="1287197665">
                              <w:marLeft w:val="0"/>
                              <w:marRight w:val="0"/>
                              <w:marTop w:val="0"/>
                              <w:marBottom w:val="0"/>
                              <w:divBdr>
                                <w:top w:val="none" w:sz="0" w:space="0" w:color="auto"/>
                                <w:left w:val="none" w:sz="0" w:space="0" w:color="auto"/>
                                <w:bottom w:val="none" w:sz="0" w:space="0" w:color="auto"/>
                                <w:right w:val="none" w:sz="0" w:space="0" w:color="auto"/>
                              </w:divBdr>
                              <w:divsChild>
                                <w:div w:id="1216431087">
                                  <w:marLeft w:val="0"/>
                                  <w:marRight w:val="0"/>
                                  <w:marTop w:val="0"/>
                                  <w:marBottom w:val="0"/>
                                  <w:divBdr>
                                    <w:top w:val="none" w:sz="0" w:space="0" w:color="auto"/>
                                    <w:left w:val="none" w:sz="0" w:space="0" w:color="auto"/>
                                    <w:bottom w:val="none" w:sz="0" w:space="0" w:color="auto"/>
                                    <w:right w:val="none" w:sz="0" w:space="0" w:color="auto"/>
                                  </w:divBdr>
                                  <w:divsChild>
                                    <w:div w:id="1804498877">
                                      <w:marLeft w:val="0"/>
                                      <w:marRight w:val="0"/>
                                      <w:marTop w:val="0"/>
                                      <w:marBottom w:val="0"/>
                                      <w:divBdr>
                                        <w:top w:val="none" w:sz="0" w:space="0" w:color="auto"/>
                                        <w:left w:val="none" w:sz="0" w:space="0" w:color="auto"/>
                                        <w:bottom w:val="none" w:sz="0" w:space="0" w:color="auto"/>
                                        <w:right w:val="none" w:sz="0" w:space="0" w:color="auto"/>
                                      </w:divBdr>
                                      <w:divsChild>
                                        <w:div w:id="451706201">
                                          <w:marLeft w:val="0"/>
                                          <w:marRight w:val="0"/>
                                          <w:marTop w:val="0"/>
                                          <w:marBottom w:val="0"/>
                                          <w:divBdr>
                                            <w:top w:val="none" w:sz="0" w:space="0" w:color="auto"/>
                                            <w:left w:val="none" w:sz="0" w:space="0" w:color="auto"/>
                                            <w:bottom w:val="none" w:sz="0" w:space="0" w:color="auto"/>
                                            <w:right w:val="none" w:sz="0" w:space="0" w:color="auto"/>
                                          </w:divBdr>
                                          <w:divsChild>
                                            <w:div w:id="768234239">
                                              <w:marLeft w:val="0"/>
                                              <w:marRight w:val="0"/>
                                              <w:marTop w:val="0"/>
                                              <w:marBottom w:val="0"/>
                                              <w:divBdr>
                                                <w:top w:val="none" w:sz="0" w:space="0" w:color="auto"/>
                                                <w:left w:val="none" w:sz="0" w:space="0" w:color="auto"/>
                                                <w:bottom w:val="none" w:sz="0" w:space="0" w:color="auto"/>
                                                <w:right w:val="none" w:sz="0" w:space="0" w:color="auto"/>
                                              </w:divBdr>
                                              <w:divsChild>
                                                <w:div w:id="15291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2120</TotalTime>
  <Pages>1</Pages>
  <Words>971</Words>
  <Characters>5539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Poole</dc:creator>
  <cp:keywords/>
  <dc:description/>
  <cp:lastModifiedBy>Gabriele Poole</cp:lastModifiedBy>
  <cp:revision>6</cp:revision>
  <dcterms:created xsi:type="dcterms:W3CDTF">2019-11-29T13:40:00Z</dcterms:created>
  <dcterms:modified xsi:type="dcterms:W3CDTF">2019-12-01T18:00:00Z</dcterms:modified>
</cp:coreProperties>
</file>