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12752ED" w14:textId="77777777" w:rsidR="00CE7F88" w:rsidRDefault="00CE7F88" w:rsidP="003627A1">
      <w:pPr>
        <w:pStyle w:val="western"/>
        <w:spacing w:after="0"/>
      </w:pPr>
    </w:p>
    <w:p w14:paraId="09725769" w14:textId="77777777" w:rsidR="00CE7F88" w:rsidRDefault="00CE7F88" w:rsidP="003627A1">
      <w:pPr>
        <w:pStyle w:val="western"/>
        <w:spacing w:after="0"/>
      </w:pPr>
    </w:p>
    <w:p w14:paraId="6CFF6FE5" w14:textId="77777777" w:rsidR="00CE7F88" w:rsidRDefault="00CE7F88" w:rsidP="003627A1">
      <w:pPr>
        <w:pStyle w:val="western"/>
        <w:spacing w:after="0"/>
      </w:pPr>
    </w:p>
    <w:p w14:paraId="7897C49C" w14:textId="77777777" w:rsidR="00CE7F88" w:rsidRDefault="00CE7F88" w:rsidP="003627A1">
      <w:pPr>
        <w:pStyle w:val="western"/>
        <w:spacing w:after="0"/>
      </w:pPr>
    </w:p>
    <w:p w14:paraId="2B2E67FB" w14:textId="77777777" w:rsidR="00AE557C" w:rsidRDefault="00AE557C" w:rsidP="003627A1">
      <w:pPr>
        <w:pStyle w:val="western"/>
        <w:spacing w:after="0"/>
      </w:pPr>
    </w:p>
    <w:p w14:paraId="796D758B" w14:textId="77777777" w:rsidR="00AE557C" w:rsidRDefault="00AE557C" w:rsidP="003627A1">
      <w:pPr>
        <w:pStyle w:val="western"/>
        <w:spacing w:after="0"/>
      </w:pPr>
    </w:p>
    <w:p w14:paraId="6B24DDD4" w14:textId="77777777" w:rsidR="00AE557C" w:rsidRDefault="00AE557C" w:rsidP="003627A1">
      <w:pPr>
        <w:pStyle w:val="western"/>
        <w:spacing w:after="0"/>
      </w:pPr>
    </w:p>
    <w:p w14:paraId="54D1C438" w14:textId="77777777" w:rsidR="00AE557C" w:rsidRDefault="00AE557C" w:rsidP="003627A1">
      <w:pPr>
        <w:pStyle w:val="western"/>
        <w:spacing w:after="0"/>
      </w:pPr>
    </w:p>
    <w:p w14:paraId="52B91B9C" w14:textId="77777777" w:rsidR="00CE7F88" w:rsidRDefault="00CE7F88" w:rsidP="003627A1">
      <w:pPr>
        <w:pStyle w:val="western"/>
        <w:spacing w:after="0"/>
      </w:pPr>
    </w:p>
    <w:p w14:paraId="1992339C" w14:textId="77777777" w:rsidR="00CE7F88" w:rsidRDefault="00CE7F88" w:rsidP="003627A1">
      <w:pPr>
        <w:pStyle w:val="western"/>
        <w:spacing w:after="0"/>
      </w:pPr>
    </w:p>
    <w:p w14:paraId="63490A75" w14:textId="77777777" w:rsidR="00CE7F88" w:rsidRDefault="00CE7F88" w:rsidP="003627A1">
      <w:pPr>
        <w:pStyle w:val="western"/>
        <w:spacing w:after="0"/>
      </w:pPr>
    </w:p>
    <w:p w14:paraId="504D5FEA" w14:textId="77777777" w:rsidR="00CE7F88" w:rsidRDefault="00CE7F88" w:rsidP="003627A1">
      <w:pPr>
        <w:pStyle w:val="western"/>
        <w:spacing w:after="0"/>
      </w:pPr>
    </w:p>
    <w:p w14:paraId="66FDA750" w14:textId="042310EF" w:rsidR="003627A1" w:rsidRDefault="002A1021" w:rsidP="003627A1">
      <w:pPr>
        <w:pStyle w:val="western"/>
        <w:spacing w:after="0"/>
      </w:pPr>
      <w:r>
        <w:t>ma</w:t>
      </w:r>
      <w:r w:rsidR="003627A1">
        <w:t>ngio sempre una mela a pranzo</w:t>
      </w:r>
    </w:p>
    <w:p w14:paraId="2C08A651" w14:textId="77777777" w:rsidR="002A1021" w:rsidRDefault="002A1021" w:rsidP="003627A1">
      <w:pPr>
        <w:pStyle w:val="western"/>
        <w:spacing w:after="0"/>
      </w:pPr>
    </w:p>
    <w:p w14:paraId="79A0124B" w14:textId="77777777" w:rsidR="003627A1" w:rsidRPr="003627A1" w:rsidRDefault="003627A1" w:rsidP="003627A1">
      <w:pPr>
        <w:pStyle w:val="western"/>
        <w:spacing w:after="0"/>
        <w:rPr>
          <w:lang w:val="en-US"/>
        </w:rPr>
      </w:pPr>
      <w:r w:rsidRPr="003627A1">
        <w:rPr>
          <w:lang w:val="en-US"/>
        </w:rPr>
        <w:t xml:space="preserve">I always have / eat an apple at LUNCH / lunchtime </w:t>
      </w:r>
    </w:p>
    <w:p w14:paraId="0CEAD2B1" w14:textId="77777777" w:rsidR="003627A1" w:rsidRPr="003627A1" w:rsidRDefault="003627A1" w:rsidP="003627A1">
      <w:pPr>
        <w:pStyle w:val="western"/>
        <w:spacing w:after="0"/>
        <w:rPr>
          <w:lang w:val="en-US"/>
        </w:rPr>
      </w:pPr>
    </w:p>
    <w:p w14:paraId="72E7F9AC" w14:textId="77777777" w:rsidR="003627A1" w:rsidRDefault="003627A1" w:rsidP="003627A1">
      <w:pPr>
        <w:pStyle w:val="western"/>
        <w:spacing w:after="0"/>
      </w:pPr>
      <w:r>
        <w:t>(</w:t>
      </w:r>
      <w:r>
        <w:rPr>
          <w:i/>
          <w:iCs/>
        </w:rPr>
        <w:t>“for lunch" = per pranzo, e significa che si mangia solo quello</w:t>
      </w:r>
      <w:r>
        <w:t xml:space="preserve">; </w:t>
      </w:r>
      <w:r>
        <w:rPr>
          <w:i/>
          <w:iCs/>
        </w:rPr>
        <w:t xml:space="preserve">per le azioni che sono sempre vere si usa il </w:t>
      </w:r>
      <w:proofErr w:type="spellStart"/>
      <w:r>
        <w:rPr>
          <w:i/>
          <w:iCs/>
        </w:rPr>
        <w:t>present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simple</w:t>
      </w:r>
      <w:proofErr w:type="spellEnd"/>
      <w:r>
        <w:t>)</w:t>
      </w:r>
    </w:p>
    <w:p w14:paraId="48623697" w14:textId="77777777" w:rsidR="003627A1" w:rsidRDefault="003627A1" w:rsidP="003627A1">
      <w:pPr>
        <w:pStyle w:val="western"/>
        <w:spacing w:after="0"/>
      </w:pPr>
    </w:p>
    <w:p w14:paraId="7AD5297A" w14:textId="77777777" w:rsidR="003627A1" w:rsidRDefault="003627A1" w:rsidP="003627A1">
      <w:pPr>
        <w:pStyle w:val="western"/>
        <w:spacing w:after="0"/>
      </w:pPr>
      <w:r>
        <w:t>Ciao, che fai? Vado a scuola</w:t>
      </w:r>
    </w:p>
    <w:p w14:paraId="5EA5195E" w14:textId="77777777" w:rsidR="002A1021" w:rsidRDefault="002A1021" w:rsidP="003627A1">
      <w:pPr>
        <w:pStyle w:val="western"/>
        <w:spacing w:after="0"/>
      </w:pPr>
    </w:p>
    <w:p w14:paraId="50ED8845" w14:textId="77777777" w:rsidR="003627A1" w:rsidRDefault="003627A1" w:rsidP="003627A1">
      <w:pPr>
        <w:pStyle w:val="western"/>
        <w:spacing w:after="0"/>
      </w:pPr>
      <w:r>
        <w:rPr>
          <w:lang w:val="en-GB"/>
        </w:rPr>
        <w:t>Hi</w:t>
      </w:r>
      <w:r w:rsidR="002A1021">
        <w:rPr>
          <w:lang w:val="en-GB"/>
        </w:rPr>
        <w:t xml:space="preserve"> / Hello</w:t>
      </w:r>
      <w:r>
        <w:rPr>
          <w:lang w:val="en-GB"/>
        </w:rPr>
        <w:t xml:space="preserve">, what are you doing? What are you up to / What’s up?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r w:rsidR="002A1021" w:rsidRPr="002A1021">
        <w:rPr>
          <w:strike/>
        </w:rPr>
        <w:t>the</w:t>
      </w:r>
      <w:r w:rsidR="002A1021" w:rsidRPr="002A1021">
        <w:t xml:space="preserve"> </w:t>
      </w:r>
      <w:r>
        <w:t>school (</w:t>
      </w:r>
      <w:r>
        <w:rPr>
          <w:i/>
          <w:iCs/>
        </w:rPr>
        <w:t xml:space="preserve">per le azioni che si stanno verificando nel momento in cui si parla si usa il </w:t>
      </w:r>
      <w:proofErr w:type="spellStart"/>
      <w:r>
        <w:rPr>
          <w:i/>
          <w:iCs/>
        </w:rPr>
        <w:t>present</w:t>
      </w:r>
      <w:proofErr w:type="spellEnd"/>
      <w:r>
        <w:rPr>
          <w:i/>
          <w:iCs/>
        </w:rPr>
        <w:t xml:space="preserve"> progressive</w:t>
      </w:r>
      <w:r>
        <w:t>)</w:t>
      </w:r>
    </w:p>
    <w:p w14:paraId="4391A651" w14:textId="77777777" w:rsidR="003627A1" w:rsidRDefault="003627A1" w:rsidP="003627A1">
      <w:pPr>
        <w:pStyle w:val="western"/>
        <w:spacing w:after="0"/>
      </w:pPr>
    </w:p>
    <w:p w14:paraId="0F3C5C38" w14:textId="77777777" w:rsidR="003627A1" w:rsidRDefault="003627A1" w:rsidP="003627A1">
      <w:pPr>
        <w:pStyle w:val="western"/>
        <w:spacing w:after="0"/>
      </w:pPr>
      <w:r>
        <w:t>Il giovedì vado in bicicletta con mio cognato in campagna</w:t>
      </w:r>
    </w:p>
    <w:p w14:paraId="19AA9701" w14:textId="77777777" w:rsidR="003627A1" w:rsidRPr="00873681" w:rsidRDefault="00873681" w:rsidP="003627A1">
      <w:pPr>
        <w:pStyle w:val="western"/>
        <w:spacing w:after="0"/>
        <w:rPr>
          <w:lang w:val="en-US"/>
        </w:rPr>
      </w:pPr>
      <w:r w:rsidRPr="00873681">
        <w:rPr>
          <w:lang w:val="en-US"/>
        </w:rPr>
        <w:t xml:space="preserve">On </w:t>
      </w:r>
      <w:proofErr w:type="spellStart"/>
      <w:r w:rsidRPr="00873681">
        <w:rPr>
          <w:lang w:val="en-US"/>
        </w:rPr>
        <w:t>Thursday</w:t>
      </w:r>
      <w:r>
        <w:rPr>
          <w:lang w:val="en-US"/>
        </w:rPr>
        <w:t>S</w:t>
      </w:r>
      <w:proofErr w:type="spellEnd"/>
      <w:r w:rsidR="00663045">
        <w:rPr>
          <w:lang w:val="en-US"/>
        </w:rPr>
        <w:t xml:space="preserve"> / Every Thursday</w:t>
      </w:r>
      <w:r w:rsidRPr="00873681">
        <w:rPr>
          <w:lang w:val="en-US"/>
        </w:rPr>
        <w:t xml:space="preserve"> I ride </w:t>
      </w:r>
      <w:proofErr w:type="gramStart"/>
      <w:r w:rsidRPr="00873681">
        <w:rPr>
          <w:strike/>
          <w:lang w:val="en-US"/>
        </w:rPr>
        <w:t>the</w:t>
      </w:r>
      <w:r w:rsidRPr="00873681">
        <w:rPr>
          <w:lang w:val="en-US"/>
        </w:rPr>
        <w:t xml:space="preserve"> </w:t>
      </w:r>
      <w:r>
        <w:rPr>
          <w:lang w:val="en-US"/>
        </w:rPr>
        <w:t>my</w:t>
      </w:r>
      <w:proofErr w:type="gramEnd"/>
      <w:r>
        <w:rPr>
          <w:lang w:val="en-US"/>
        </w:rPr>
        <w:t xml:space="preserve"> </w:t>
      </w:r>
      <w:r w:rsidRPr="00873681">
        <w:rPr>
          <w:lang w:val="en-US"/>
        </w:rPr>
        <w:t>bike in the countryside with my brother-in-law</w:t>
      </w:r>
    </w:p>
    <w:p w14:paraId="406FBFDB" w14:textId="77777777" w:rsidR="003627A1" w:rsidRDefault="003627A1" w:rsidP="003627A1">
      <w:pPr>
        <w:pStyle w:val="western"/>
        <w:spacing w:after="0"/>
      </w:pPr>
      <w:r>
        <w:rPr>
          <w:lang w:val="en-GB"/>
        </w:rPr>
        <w:lastRenderedPageBreak/>
        <w:t xml:space="preserve">On </w:t>
      </w:r>
      <w:proofErr w:type="spellStart"/>
      <w:r>
        <w:rPr>
          <w:lang w:val="en-GB"/>
        </w:rPr>
        <w:t>ThursdayS</w:t>
      </w:r>
      <w:proofErr w:type="spellEnd"/>
      <w:r>
        <w:rPr>
          <w:lang w:val="en-GB"/>
        </w:rPr>
        <w:t xml:space="preserve"> I go </w:t>
      </w:r>
      <w:r>
        <w:rPr>
          <w:strike/>
          <w:lang w:val="en-GB"/>
        </w:rPr>
        <w:t>on the bike bicycling</w:t>
      </w:r>
      <w:r>
        <w:rPr>
          <w:lang w:val="en-GB"/>
        </w:rPr>
        <w:t xml:space="preserve"> cycling / I ride my bike … with my brother-in-law in the country(side). </w:t>
      </w:r>
      <w:r>
        <w:rPr>
          <w:i/>
          <w:iCs/>
        </w:rPr>
        <w:t xml:space="preserve">Meglio: cycling in the country bike può essere sia bici che moto, nel dubbio </w:t>
      </w:r>
      <w:proofErr w:type="spellStart"/>
      <w:r>
        <w:rPr>
          <w:i/>
          <w:iCs/>
        </w:rPr>
        <w:t>bicyle</w:t>
      </w:r>
      <w:proofErr w:type="spellEnd"/>
    </w:p>
    <w:p w14:paraId="57E4129C" w14:textId="77777777" w:rsidR="003627A1" w:rsidRDefault="003627A1" w:rsidP="003627A1">
      <w:pPr>
        <w:pStyle w:val="western"/>
        <w:spacing w:after="0"/>
      </w:pPr>
      <w:r>
        <w:t>Che fa? Sta guardando dalla finestra.</w:t>
      </w:r>
    </w:p>
    <w:p w14:paraId="63AAC99B" w14:textId="77777777" w:rsidR="003627A1" w:rsidRPr="00663045" w:rsidRDefault="00663045" w:rsidP="003627A1">
      <w:pPr>
        <w:pStyle w:val="western"/>
        <w:spacing w:after="0"/>
        <w:rPr>
          <w:lang w:val="en-US"/>
        </w:rPr>
      </w:pPr>
      <w:r w:rsidRPr="00663045">
        <w:rPr>
          <w:lang w:val="en-US"/>
        </w:rPr>
        <w:t xml:space="preserve">What </w:t>
      </w:r>
      <w:r w:rsidRPr="00663045">
        <w:rPr>
          <w:strike/>
          <w:lang w:val="en-US"/>
        </w:rPr>
        <w:t>does</w:t>
      </w:r>
      <w:r w:rsidRPr="00663045">
        <w:rPr>
          <w:lang w:val="en-US"/>
        </w:rPr>
        <w:t xml:space="preserve"> is he doing? </w:t>
      </w:r>
    </w:p>
    <w:p w14:paraId="2A051E78" w14:textId="77777777" w:rsidR="003627A1" w:rsidRPr="006160CF" w:rsidRDefault="003627A1" w:rsidP="003627A1">
      <w:pPr>
        <w:pStyle w:val="western"/>
        <w:spacing w:after="0"/>
        <w:rPr>
          <w:lang w:val="en-US"/>
        </w:rPr>
      </w:pPr>
      <w:r>
        <w:rPr>
          <w:lang w:val="en-GB"/>
        </w:rPr>
        <w:t xml:space="preserve">What </w:t>
      </w:r>
      <w:r>
        <w:rPr>
          <w:strike/>
          <w:lang w:val="en-GB"/>
        </w:rPr>
        <w:t>he’s</w:t>
      </w:r>
      <w:r>
        <w:rPr>
          <w:lang w:val="en-GB"/>
        </w:rPr>
        <w:t xml:space="preserve"> IS HE doing? He’s </w:t>
      </w:r>
      <w:r>
        <w:rPr>
          <w:strike/>
          <w:lang w:val="en-GB"/>
        </w:rPr>
        <w:t>watching out</w:t>
      </w:r>
      <w:r>
        <w:rPr>
          <w:lang w:val="en-GB"/>
        </w:rPr>
        <w:t xml:space="preserve"> LOOKING OUT the window. </w:t>
      </w:r>
      <w:r>
        <w:t>(</w:t>
      </w:r>
      <w:r>
        <w:rPr>
          <w:i/>
          <w:iCs/>
        </w:rPr>
        <w:t xml:space="preserve">quando si usa </w:t>
      </w:r>
      <w:proofErr w:type="spellStart"/>
      <w:r>
        <w:rPr>
          <w:i/>
          <w:iCs/>
        </w:rPr>
        <w:t>watch</w:t>
      </w:r>
      <w:proofErr w:type="spellEnd"/>
      <w:r>
        <w:rPr>
          <w:i/>
          <w:iCs/>
        </w:rPr>
        <w:t xml:space="preserve"> si specifica sempre cosa si sta guardando, es. </w:t>
      </w:r>
      <w:r>
        <w:rPr>
          <w:i/>
          <w:iCs/>
          <w:lang w:val="en-GB"/>
        </w:rPr>
        <w:t>“he’s watching a bird outside the window”)</w:t>
      </w:r>
    </w:p>
    <w:p w14:paraId="6640A7EC" w14:textId="77777777" w:rsidR="003627A1" w:rsidRDefault="003627A1" w:rsidP="003627A1">
      <w:pPr>
        <w:pStyle w:val="western"/>
        <w:spacing w:after="0"/>
      </w:pPr>
      <w:r>
        <w:t xml:space="preserve">Mi stai dicendo che vieni? </w:t>
      </w:r>
    </w:p>
    <w:p w14:paraId="5976ED10" w14:textId="77777777" w:rsidR="006160CF" w:rsidRPr="006160CF" w:rsidRDefault="006160CF" w:rsidP="003627A1">
      <w:pPr>
        <w:pStyle w:val="western"/>
        <w:spacing w:after="0"/>
        <w:rPr>
          <w:lang w:val="en-US"/>
        </w:rPr>
      </w:pPr>
      <w:r w:rsidRPr="006160CF">
        <w:rPr>
          <w:lang w:val="en-US"/>
        </w:rPr>
        <w:t>Are you saying TO me that you are going to come?</w:t>
      </w:r>
    </w:p>
    <w:p w14:paraId="12A1E1FD" w14:textId="77777777" w:rsidR="003627A1" w:rsidRDefault="003627A1" w:rsidP="003627A1">
      <w:pPr>
        <w:pStyle w:val="western"/>
        <w:spacing w:after="0"/>
      </w:pPr>
      <w:r>
        <w:rPr>
          <w:lang w:val="en-GB"/>
        </w:rPr>
        <w:t xml:space="preserve">Are you </w:t>
      </w:r>
      <w:proofErr w:type="gramStart"/>
      <w:r>
        <w:rPr>
          <w:lang w:val="en-GB"/>
        </w:rPr>
        <w:t>saying</w:t>
      </w:r>
      <w:proofErr w:type="gramEnd"/>
      <w:r>
        <w:rPr>
          <w:lang w:val="en-GB"/>
        </w:rPr>
        <w:t xml:space="preserve"> </w:t>
      </w:r>
      <w:r>
        <w:rPr>
          <w:strike/>
          <w:lang w:val="en-GB"/>
        </w:rPr>
        <w:t>me</w:t>
      </w:r>
      <w:r>
        <w:rPr>
          <w:lang w:val="en-GB"/>
        </w:rPr>
        <w:t xml:space="preserve"> / telling me </w:t>
      </w:r>
      <w:r>
        <w:rPr>
          <w:strike/>
          <w:lang w:val="en-GB"/>
        </w:rPr>
        <w:t>are you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you</w:t>
      </w:r>
      <w:proofErr w:type="spellEnd"/>
      <w:r>
        <w:rPr>
          <w:lang w:val="en-GB"/>
        </w:rPr>
        <w:t xml:space="preserve"> are / you’re coming </w:t>
      </w:r>
      <w:r>
        <w:rPr>
          <w:strike/>
          <w:lang w:val="en-GB"/>
        </w:rPr>
        <w:t>come</w:t>
      </w:r>
      <w:r>
        <w:rPr>
          <w:lang w:val="en-GB"/>
        </w:rPr>
        <w:t xml:space="preserve">? </w:t>
      </w:r>
      <w:r>
        <w:t>(</w:t>
      </w:r>
      <w:proofErr w:type="spellStart"/>
      <w:r w:rsidRPr="006B40CF">
        <w:rPr>
          <w:i/>
          <w:iCs/>
        </w:rPr>
        <w:t>say</w:t>
      </w:r>
      <w:proofErr w:type="spellEnd"/>
      <w:r w:rsidRPr="006B40CF">
        <w:rPr>
          <w:i/>
          <w:iCs/>
        </w:rPr>
        <w:t xml:space="preserve"> si usa senza specificare a chi si si parla, se si vuole specificare bisogna usare “tell”; nella frase secondario l’ordine soggetto verbo è regolare (are </w:t>
      </w:r>
      <w:proofErr w:type="spellStart"/>
      <w:r w:rsidRPr="006B40CF">
        <w:rPr>
          <w:i/>
          <w:iCs/>
        </w:rPr>
        <w:t>you</w:t>
      </w:r>
      <w:proofErr w:type="spellEnd"/>
      <w:r w:rsidRPr="006B40CF">
        <w:rPr>
          <w:i/>
          <w:iCs/>
        </w:rPr>
        <w:t xml:space="preserve"> </w:t>
      </w:r>
      <w:proofErr w:type="spellStart"/>
      <w:r w:rsidRPr="006B40CF">
        <w:rPr>
          <w:i/>
          <w:iCs/>
        </w:rPr>
        <w:t>saying</w:t>
      </w:r>
      <w:proofErr w:type="spellEnd"/>
      <w:r w:rsidRPr="006B40CF">
        <w:rPr>
          <w:i/>
          <w:iCs/>
        </w:rPr>
        <w:t xml:space="preserve"> “Are </w:t>
      </w:r>
      <w:proofErr w:type="spellStart"/>
      <w:r w:rsidRPr="006B40CF">
        <w:rPr>
          <w:i/>
          <w:iCs/>
        </w:rPr>
        <w:t>you</w:t>
      </w:r>
      <w:proofErr w:type="spellEnd"/>
      <w:r w:rsidRPr="006B40CF">
        <w:rPr>
          <w:i/>
          <w:iCs/>
        </w:rPr>
        <w:t xml:space="preserve"> coming?” diventa </w:t>
      </w:r>
      <w:r w:rsidR="00EC6ED9" w:rsidRPr="006B40CF">
        <w:rPr>
          <w:i/>
          <w:iCs/>
        </w:rPr>
        <w:t xml:space="preserve">“are </w:t>
      </w:r>
      <w:proofErr w:type="spellStart"/>
      <w:r w:rsidR="00EC6ED9" w:rsidRPr="006B40CF">
        <w:rPr>
          <w:i/>
          <w:iCs/>
        </w:rPr>
        <w:t>you</w:t>
      </w:r>
      <w:proofErr w:type="spellEnd"/>
      <w:r w:rsidR="00EC6ED9" w:rsidRPr="006B40CF">
        <w:rPr>
          <w:i/>
          <w:iCs/>
        </w:rPr>
        <w:t xml:space="preserve"> </w:t>
      </w:r>
      <w:proofErr w:type="spellStart"/>
      <w:r w:rsidR="00EC6ED9" w:rsidRPr="006B40CF">
        <w:rPr>
          <w:i/>
          <w:iCs/>
        </w:rPr>
        <w:t>saying</w:t>
      </w:r>
      <w:proofErr w:type="spellEnd"/>
      <w:r w:rsidR="00EC6ED9" w:rsidRPr="006B40CF">
        <w:rPr>
          <w:i/>
          <w:iCs/>
        </w:rPr>
        <w:t xml:space="preserve"> </w:t>
      </w:r>
      <w:proofErr w:type="spellStart"/>
      <w:r w:rsidR="00EC6ED9" w:rsidRPr="006B40CF">
        <w:rPr>
          <w:i/>
          <w:iCs/>
        </w:rPr>
        <w:t>you’re</w:t>
      </w:r>
      <w:proofErr w:type="spellEnd"/>
      <w:r w:rsidR="00EC6ED9" w:rsidRPr="006B40CF">
        <w:rPr>
          <w:i/>
          <w:iCs/>
        </w:rPr>
        <w:t xml:space="preserve"> coming?). Notare che il primo presente progressivo esprime una azione presente, mentre il secondo esprime una azione futura (verra</w:t>
      </w:r>
      <w:r w:rsidR="00EC6ED9">
        <w:t>i)</w:t>
      </w:r>
    </w:p>
    <w:p w14:paraId="69A641FE" w14:textId="77777777" w:rsidR="003627A1" w:rsidRDefault="003627A1" w:rsidP="003627A1">
      <w:pPr>
        <w:pStyle w:val="western"/>
        <w:spacing w:after="0"/>
        <w:rPr>
          <w:lang w:val="en-GB"/>
        </w:rPr>
      </w:pPr>
      <w:r>
        <w:rPr>
          <w:lang w:val="en-GB"/>
        </w:rPr>
        <w:t xml:space="preserve">Stai </w:t>
      </w:r>
      <w:proofErr w:type="spellStart"/>
      <w:r>
        <w:rPr>
          <w:lang w:val="en-GB"/>
        </w:rPr>
        <w:t>capendo</w:t>
      </w:r>
      <w:proofErr w:type="spellEnd"/>
      <w:r>
        <w:rPr>
          <w:lang w:val="en-GB"/>
        </w:rPr>
        <w:t>?</w:t>
      </w:r>
    </w:p>
    <w:p w14:paraId="2A3EAE3A" w14:textId="77777777" w:rsidR="00EC6ED9" w:rsidRPr="003627A1" w:rsidRDefault="00EC6ED9" w:rsidP="003627A1">
      <w:pPr>
        <w:pStyle w:val="western"/>
        <w:spacing w:after="0"/>
        <w:rPr>
          <w:lang w:val="en-US"/>
        </w:rPr>
      </w:pPr>
      <w:r>
        <w:rPr>
          <w:lang w:val="en-GB"/>
        </w:rPr>
        <w:t xml:space="preserve">Are you </w:t>
      </w:r>
      <w:proofErr w:type="spellStart"/>
      <w:r w:rsidRPr="00EC6ED9">
        <w:rPr>
          <w:strike/>
          <w:lang w:val="en-GB"/>
        </w:rPr>
        <w:t>understandING</w:t>
      </w:r>
      <w:proofErr w:type="spellEnd"/>
    </w:p>
    <w:p w14:paraId="65E3F691" w14:textId="3548257B" w:rsidR="003627A1" w:rsidRPr="006B40CF" w:rsidRDefault="003627A1" w:rsidP="003627A1">
      <w:pPr>
        <w:pStyle w:val="western"/>
        <w:spacing w:after="0"/>
        <w:rPr>
          <w:i/>
          <w:iCs/>
          <w:lang w:val="en-US"/>
        </w:rPr>
      </w:pPr>
      <w:r>
        <w:rPr>
          <w:lang w:val="en-GB"/>
        </w:rPr>
        <w:t>Do you understand? / Did you understand (what he just said)? / Are you following?</w:t>
      </w:r>
      <w:r w:rsidR="006B40CF">
        <w:rPr>
          <w:lang w:val="en-GB"/>
        </w:rPr>
        <w:t xml:space="preserve"> (</w:t>
      </w:r>
      <w:r w:rsidR="006B40CF">
        <w:rPr>
          <w:i/>
          <w:iCs/>
          <w:lang w:val="en-GB"/>
        </w:rPr>
        <w:t xml:space="preserve">understand </w:t>
      </w:r>
      <w:proofErr w:type="spellStart"/>
      <w:r w:rsidR="006B40CF">
        <w:rPr>
          <w:i/>
          <w:iCs/>
          <w:lang w:val="en-GB"/>
        </w:rPr>
        <w:t>nel</w:t>
      </w:r>
      <w:proofErr w:type="spellEnd"/>
      <w:r w:rsidR="006B40CF">
        <w:rPr>
          <w:i/>
          <w:iCs/>
          <w:lang w:val="en-GB"/>
        </w:rPr>
        <w:t xml:space="preserve"> senso di </w:t>
      </w:r>
      <w:proofErr w:type="spellStart"/>
      <w:r w:rsidR="006B40CF">
        <w:rPr>
          <w:i/>
          <w:iCs/>
          <w:lang w:val="en-GB"/>
        </w:rPr>
        <w:t>comprendere</w:t>
      </w:r>
      <w:proofErr w:type="spellEnd"/>
      <w:r w:rsidR="006B40CF">
        <w:rPr>
          <w:i/>
          <w:iCs/>
          <w:lang w:val="en-GB"/>
        </w:rPr>
        <w:t xml:space="preserve"> non </w:t>
      </w:r>
      <w:proofErr w:type="spellStart"/>
      <w:r w:rsidR="006B40CF">
        <w:rPr>
          <w:i/>
          <w:iCs/>
          <w:lang w:val="en-GB"/>
        </w:rPr>
        <w:t>si</w:t>
      </w:r>
      <w:proofErr w:type="spellEnd"/>
      <w:r w:rsidR="006B40CF">
        <w:rPr>
          <w:i/>
          <w:iCs/>
          <w:lang w:val="en-GB"/>
        </w:rPr>
        <w:t xml:space="preserve"> </w:t>
      </w:r>
      <w:proofErr w:type="spellStart"/>
      <w:r w:rsidR="006B40CF">
        <w:rPr>
          <w:i/>
          <w:iCs/>
          <w:lang w:val="en-GB"/>
        </w:rPr>
        <w:t>usa</w:t>
      </w:r>
      <w:proofErr w:type="spellEnd"/>
      <w:r w:rsidR="006B40CF">
        <w:rPr>
          <w:i/>
          <w:iCs/>
          <w:lang w:val="en-GB"/>
        </w:rPr>
        <w:t xml:space="preserve"> con la forma </w:t>
      </w:r>
      <w:proofErr w:type="spellStart"/>
      <w:r w:rsidR="006B40CF">
        <w:rPr>
          <w:i/>
          <w:iCs/>
          <w:lang w:val="en-GB"/>
        </w:rPr>
        <w:t>progressiva</w:t>
      </w:r>
      <w:proofErr w:type="spellEnd"/>
      <w:r w:rsidR="006B40CF">
        <w:rPr>
          <w:i/>
          <w:iCs/>
          <w:lang w:val="en-GB"/>
        </w:rPr>
        <w:t xml:space="preserve"> (è un </w:t>
      </w:r>
      <w:proofErr w:type="spellStart"/>
      <w:r w:rsidR="006B40CF">
        <w:rPr>
          <w:i/>
          <w:iCs/>
          <w:lang w:val="en-GB"/>
        </w:rPr>
        <w:t>cosidetto</w:t>
      </w:r>
      <w:proofErr w:type="spellEnd"/>
      <w:r w:rsidR="006B40CF">
        <w:rPr>
          <w:i/>
          <w:iCs/>
          <w:lang w:val="en-GB"/>
        </w:rPr>
        <w:t xml:space="preserve"> “stative” verb); </w:t>
      </w:r>
    </w:p>
    <w:p w14:paraId="75771102" w14:textId="77777777" w:rsidR="00B34903" w:rsidRPr="003627A1" w:rsidRDefault="00B34903" w:rsidP="003627A1">
      <w:pPr>
        <w:rPr>
          <w:lang w:val="en-GB"/>
        </w:rPr>
      </w:pPr>
    </w:p>
    <w:sectPr w:rsidR="00B34903" w:rsidRPr="003627A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6577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EA"/>
    <w:rsid w:val="002A1021"/>
    <w:rsid w:val="003627A1"/>
    <w:rsid w:val="003C64EA"/>
    <w:rsid w:val="0041618D"/>
    <w:rsid w:val="006160CF"/>
    <w:rsid w:val="00663045"/>
    <w:rsid w:val="006B40CF"/>
    <w:rsid w:val="00787EE5"/>
    <w:rsid w:val="00873681"/>
    <w:rsid w:val="00AE557C"/>
    <w:rsid w:val="00B34903"/>
    <w:rsid w:val="00CE7F88"/>
    <w:rsid w:val="00D17480"/>
    <w:rsid w:val="00EC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197AA6"/>
  <w15:chartTrackingRefBased/>
  <w15:docId w15:val="{AA6AE022-95E0-4172-A8CE-489B1B2C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Titolo1">
    <w:name w:val="heading 1"/>
    <w:basedOn w:val="Heading"/>
    <w:next w:val="Corpotesto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western">
    <w:name w:val="western"/>
    <w:basedOn w:val="Normale"/>
    <w:rsid w:val="003627A1"/>
    <w:pPr>
      <w:suppressAutoHyphens w:val="0"/>
      <w:spacing w:before="100" w:beforeAutospacing="1" w:after="119"/>
      <w:ind w:firstLine="709"/>
      <w:jc w:val="both"/>
    </w:pPr>
    <w:rPr>
      <w:rFonts w:ascii="Times New Roman" w:eastAsia="Times New Roman" w:hAnsi="Times New Roman" w:cs="Times New Roman"/>
      <w:kern w:val="0"/>
      <w:lang w:eastAsia="it-IT"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Poole</dc:creator>
  <cp:keywords/>
  <cp:lastModifiedBy>Gabriele Poole</cp:lastModifiedBy>
  <cp:revision>5</cp:revision>
  <cp:lastPrinted>1995-11-21T16:41:00Z</cp:lastPrinted>
  <dcterms:created xsi:type="dcterms:W3CDTF">2022-03-02T09:20:00Z</dcterms:created>
  <dcterms:modified xsi:type="dcterms:W3CDTF">2024-05-07T08:17:00Z</dcterms:modified>
</cp:coreProperties>
</file>