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A8" w:rsidRDefault="001843A8" w:rsidP="001843A8">
      <w:r>
        <w:t>I Find no Peace</w:t>
      </w:r>
    </w:p>
    <w:p w:rsidR="001843A8" w:rsidRDefault="001843A8" w:rsidP="001843A8">
      <w:r>
        <w:t>By Sir Thomas Wyatt</w:t>
      </w:r>
    </w:p>
    <w:p w:rsidR="001843A8" w:rsidRDefault="001843A8" w:rsidP="001843A8">
      <w:r>
        <w:t>I find no peace, and all my war is done.</w:t>
      </w:r>
    </w:p>
    <w:p w:rsidR="001843A8" w:rsidRDefault="001843A8" w:rsidP="001843A8">
      <w:r>
        <w:t>I fear and hope. I burn and freeze like ice.</w:t>
      </w:r>
    </w:p>
    <w:p w:rsidR="001843A8" w:rsidRDefault="001843A8" w:rsidP="001843A8">
      <w:r>
        <w:t>I fly above the wind, yet can I not arise;</w:t>
      </w:r>
    </w:p>
    <w:p w:rsidR="001843A8" w:rsidRDefault="001843A8" w:rsidP="001843A8">
      <w:r>
        <w:t xml:space="preserve">And </w:t>
      </w:r>
      <w:proofErr w:type="spellStart"/>
      <w:r>
        <w:t>nought</w:t>
      </w:r>
      <w:proofErr w:type="spellEnd"/>
      <w:r>
        <w:t xml:space="preserve"> I have, and all the world I season.</w:t>
      </w:r>
    </w:p>
    <w:p w:rsidR="001843A8" w:rsidRDefault="001843A8" w:rsidP="001843A8">
      <w:r>
        <w:t xml:space="preserve">That </w:t>
      </w:r>
      <w:proofErr w:type="spellStart"/>
      <w:r>
        <w:t>loseth</w:t>
      </w:r>
      <w:proofErr w:type="spellEnd"/>
      <w:r>
        <w:t xml:space="preserve"> nor </w:t>
      </w:r>
      <w:proofErr w:type="spellStart"/>
      <w:r>
        <w:t>locketh</w:t>
      </w:r>
      <w:proofErr w:type="spellEnd"/>
      <w:r>
        <w:t xml:space="preserve"> </w:t>
      </w:r>
      <w:proofErr w:type="spellStart"/>
      <w:r>
        <w:t>holdeth</w:t>
      </w:r>
      <w:proofErr w:type="spellEnd"/>
      <w:r>
        <w:t xml:space="preserve"> me in prison</w:t>
      </w:r>
    </w:p>
    <w:p w:rsidR="001843A8" w:rsidRDefault="001843A8" w:rsidP="001843A8">
      <w:r>
        <w:t xml:space="preserve">And </w:t>
      </w:r>
      <w:proofErr w:type="spellStart"/>
      <w:r>
        <w:t>holdeth</w:t>
      </w:r>
      <w:proofErr w:type="spellEnd"/>
      <w:r>
        <w:t xml:space="preserve"> me not—yet can I scape no wise—</w:t>
      </w:r>
    </w:p>
    <w:p w:rsidR="001843A8" w:rsidRDefault="001843A8" w:rsidP="001843A8">
      <w:r>
        <w:t xml:space="preserve">Nor </w:t>
      </w:r>
      <w:proofErr w:type="spellStart"/>
      <w:r>
        <w:t>letteth</w:t>
      </w:r>
      <w:proofErr w:type="spellEnd"/>
      <w:r>
        <w:t xml:space="preserve"> me live nor die at my device,</w:t>
      </w:r>
    </w:p>
    <w:p w:rsidR="001843A8" w:rsidRDefault="001843A8" w:rsidP="001843A8">
      <w:r>
        <w:t>And yet of death it giveth me occasion.</w:t>
      </w:r>
    </w:p>
    <w:p w:rsidR="001843A8" w:rsidRDefault="001843A8" w:rsidP="001843A8">
      <w:r>
        <w:t>Without eyen I see, and without tongue I plain.</w:t>
      </w:r>
    </w:p>
    <w:p w:rsidR="001843A8" w:rsidRDefault="001843A8" w:rsidP="001843A8">
      <w:r>
        <w:t>I desire to perish, and yet I ask health.</w:t>
      </w:r>
    </w:p>
    <w:p w:rsidR="00125835" w:rsidRPr="001843A8" w:rsidRDefault="001843A8" w:rsidP="001843A8">
      <w:r>
        <w:t>I love another, and thus I hate myself.</w:t>
      </w:r>
      <w:bookmarkStart w:id="0" w:name="_GoBack"/>
      <w:bookmarkEnd w:id="0"/>
    </w:p>
    <w:sectPr w:rsidR="00125835" w:rsidRPr="001843A8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6D"/>
    <w:rsid w:val="00125835"/>
    <w:rsid w:val="001843A8"/>
    <w:rsid w:val="003150AE"/>
    <w:rsid w:val="0081420E"/>
    <w:rsid w:val="008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9DE52-5A74-4136-9DD5-69FA4937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</dc:creator>
  <cp:keywords/>
  <dc:description/>
  <cp:lastModifiedBy>Gabriele Poole</cp:lastModifiedBy>
  <cp:revision>2</cp:revision>
  <dcterms:created xsi:type="dcterms:W3CDTF">2019-11-27T12:03:00Z</dcterms:created>
  <dcterms:modified xsi:type="dcterms:W3CDTF">2019-11-27T12:03:00Z</dcterms:modified>
</cp:coreProperties>
</file>